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A2" w:rsidRDefault="00624AA2">
      <w:pPr>
        <w:rPr>
          <w:u w:val="single"/>
        </w:rPr>
      </w:pPr>
      <w:r>
        <w:rPr>
          <w:noProof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-896588</wp:posOffset>
                </wp:positionH>
                <wp:positionV relativeFrom="paragraph">
                  <wp:posOffset>120187</wp:posOffset>
                </wp:positionV>
                <wp:extent cx="7546769" cy="0"/>
                <wp:effectExtent l="0" t="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67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CECC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6pt,9.45pt" to="523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624AA2" w:rsidRPr="00624AA2" w:rsidRDefault="00565E39" w:rsidP="00624A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Available Regularly from 1 Kg to Ton Lot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1969"/>
        <w:gridCol w:w="2569"/>
        <w:gridCol w:w="2128"/>
        <w:gridCol w:w="2978"/>
      </w:tblGrid>
      <w:tr w:rsidR="00624AA2" w:rsidRPr="00624AA2" w:rsidTr="00AB4702">
        <w:trPr>
          <w:trHeight w:val="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Acetone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Deodorized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Kerosine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Iso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Propyl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Myristate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P.E.G 200/400/600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o.s</w:t>
            </w:r>
            <w:proofErr w:type="spellEnd"/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 Acetone Alcohol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Lactic Acid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I.B</w:t>
            </w:r>
            <w:proofErr w:type="gramEnd"/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Acetic Acid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Di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Cyclo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Hexylamine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Linear Alkyl Benzene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Para Cresol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Acetophenone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 Ethylamine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Linseed Oil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Paraldehyde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Acetonitrile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 Ethyl Ether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Liquid Glucose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Perchloro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Ethylene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Acid Slurry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 Methylamine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Liquid Paraffin Heavy / Light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Phenol Crystal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Acrylic Acid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Di Methyl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Acetamide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Liquid Phenyl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Phenol Liquid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Acrylonitrile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 Methyl Amino Ethanol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Liquid Soap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Phosphoric Acid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Ammonia Liquid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 Methyl Aniline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M.D.C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Pine Oil Pure /Textile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Amyl Acetate/Alcohol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 Methyl Phthalate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E.K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Poly Propylene Glycol 1000 /2000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Aniline </w:t>
            </w:r>
            <w:proofErr w:type="spellStart"/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oil.Bkc</w:t>
            </w:r>
            <w:proofErr w:type="spellEnd"/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Di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lsopropylamine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E.G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Propionic Acid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Benzaldehyde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 pentene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M.I.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B.K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Propylene Glycol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Benzene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1,4-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Dioxane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M.M.A.M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Pyridine 2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Benzyl Acetate/Alcohol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Distilled Water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Meta Cresol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Renine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Solvent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Benzyl Chloride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E.D.C./ E.L-40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Meta Para Cresol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S.L.E.S Liquid /S.L..S Liquid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Black Phenyl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Emulsifier 20 Mol.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Methacrylic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Acid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Silicone Grease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Butoxy-2-Ethanol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Emulsifier 4.5 Mol.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Methanol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Silicone Oil 350/1000/60000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Butyl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Cellosolve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/Acetate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Emulsifier 6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Mol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Methyl Acetate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Silicone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Deformar</w:t>
            </w:r>
            <w:proofErr w:type="spellEnd"/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Butyl Acetate/Acrylate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Emulsifier 9.5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Mol.l.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G.Othes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Methyl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Aceto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Acetate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Silicone Emulsion All Grades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Butyl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Carbitol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Acetate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Epichlorohydrin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Methyl Acrylate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Sodium Hypo Chloride All Grades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Butyl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Cellosolve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/Stearate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Ether Solvent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Methyl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Cellosolve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Sodium Silicate Alkaline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C.o.20/40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Ethyl Acetate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Methyl Salicylate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Sorbitol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C.p.w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/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C.t.c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Ethyl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Aceto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Acetate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Mix Xylene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Soya Fatty Acid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Carbitol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Ethyl Acrylate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Mono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Chloro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Benzene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Soyalecithin</w:t>
            </w:r>
            <w:proofErr w:type="spellEnd"/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Carbolic Acid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2- Ethyl Hexyl Acetate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Mono Ethylamine 70%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Stain Remover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Costor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oil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Ethylene Diamine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Mono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Iso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Propylamine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Styrene Monomer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Cellosolve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Ethylene Glycol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Mono Methylamine 40%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C.P</w:t>
            </w:r>
            <w:proofErr w:type="gramEnd"/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Chlorofome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(p) / (T)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Ethyl Silicate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Mono ethanolamine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E.G</w:t>
            </w:r>
            <w:proofErr w:type="gramEnd"/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Cellosolve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Acetate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Formaldehyde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Morpholine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T.Butyl</w:t>
            </w:r>
            <w:proofErr w:type="spellEnd"/>
            <w:proofErr w:type="gram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Alcohol</w:t>
            </w:r>
          </w:p>
        </w:tc>
      </w:tr>
      <w:tr w:rsidR="00624AA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lastRenderedPageBreak/>
              <w:t xml:space="preserve">Coco Di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Ethanolamide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Formamide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M.T.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B.E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AA2" w:rsidRPr="00624AA2" w:rsidRDefault="00624AA2" w:rsidP="00624A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Tet</w:t>
            </w:r>
            <w:bookmarkStart w:id="0" w:name="_GoBack"/>
            <w:bookmarkEnd w:id="0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ra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Hydrofuran</w:t>
            </w:r>
            <w:proofErr w:type="spellEnd"/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Caustic Soda/lye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Formic Acid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2-Methoxy Propanol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Thinner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Coco Fatty Acid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Glycerine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I.p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/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I.W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N.Butyl</w:t>
            </w:r>
            <w:proofErr w:type="spellEnd"/>
            <w:proofErr w:type="gram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Methacrylate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Toluene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Cresylic Acid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Glyoxal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40 %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N,N</w:t>
            </w:r>
            <w:proofErr w:type="gram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-2 Methyl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Pyrrolidone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Tri.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Chloro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Ethylene Pure / Tech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Creosote oil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Glytex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N-Propanol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Tri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Chloro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Benzene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Cyclo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Hexylamine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Glutaraldehyde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N-Butyl Alcohol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Tri Ethanolamine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Cyclohexane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H.E.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M.A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Nitro Benzene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Tri Ethylamine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Cyclohexanol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Hexylene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Glycol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N-Octanol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Tri-n-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Butylamine</w:t>
            </w:r>
            <w:proofErr w:type="spellEnd"/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Cyclohexanone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Hydrazine Hydrate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Nonyl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Phenol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Triethylene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Tetramine</w:t>
            </w:r>
            <w:proofErr w:type="spellEnd"/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D.B.M /D.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B.P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Hydrogen Peroxide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N-Butyric Acid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Tetra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Chloro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Ethylene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D.d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Turpntine</w:t>
            </w:r>
            <w:proofErr w:type="spell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Iodophor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O-Xylene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TRO35%5 50% 70%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D.E.G /D.E.M /D.E.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T.A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Iso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Butyl Alcohol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O.D.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C.B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Tung Oil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D.E.P/D.I.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P.E</w:t>
            </w:r>
            <w:proofErr w:type="gram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/D.M.F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Iso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Butyric Acid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Octoic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Acid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Tweens 20/40/60/80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D.M.S.O/D.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O.A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Iso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Phorone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Oleic Acid Pure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V.A.M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D.O.M /D.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O.P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Iso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Propyl Alcohol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Ortho Cresol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White Oil / Phenyl</w:t>
            </w:r>
          </w:p>
        </w:tc>
      </w:tr>
      <w:tr w:rsidR="00AB4702" w:rsidRPr="00624AA2" w:rsidTr="00AB4702">
        <w:trPr>
          <w:trHeight w:val="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D.P.G/ D.</w:t>
            </w:r>
            <w:proofErr w:type="gram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P.O</w:t>
            </w:r>
            <w:proofErr w:type="gramEnd"/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Iso</w:t>
            </w:r>
            <w:proofErr w:type="spellEnd"/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Propyl Ether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P.E 40-60/60-80/80-100/100.120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702" w:rsidRPr="00624AA2" w:rsidRDefault="00AB4702" w:rsidP="00546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624AA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</w:tbl>
    <w:p w:rsidR="00624AA2" w:rsidRDefault="00624AA2"/>
    <w:p w:rsidR="00624AA2" w:rsidRDefault="00624AA2" w:rsidP="00624AA2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IN"/>
        </w:rPr>
      </w:pPr>
    </w:p>
    <w:p w:rsidR="00624AA2" w:rsidRPr="00624AA2" w:rsidRDefault="00624AA2" w:rsidP="00624AA2">
      <w:pPr>
        <w:jc w:val="center"/>
      </w:pPr>
    </w:p>
    <w:p w:rsidR="00624AA2" w:rsidRPr="00624AA2" w:rsidRDefault="00624AA2" w:rsidP="00624AA2"/>
    <w:p w:rsidR="00624AA2" w:rsidRPr="00624AA2" w:rsidRDefault="00624AA2" w:rsidP="00624AA2"/>
    <w:p w:rsidR="00624AA2" w:rsidRPr="00624AA2" w:rsidRDefault="00624AA2" w:rsidP="00624AA2"/>
    <w:p w:rsidR="00624AA2" w:rsidRPr="00624AA2" w:rsidRDefault="00624AA2" w:rsidP="00624AA2"/>
    <w:p w:rsidR="00624AA2" w:rsidRDefault="00624AA2" w:rsidP="00624AA2"/>
    <w:p w:rsidR="002328C1" w:rsidRPr="00624AA2" w:rsidRDefault="00624AA2" w:rsidP="00624AA2">
      <w:pPr>
        <w:tabs>
          <w:tab w:val="left" w:pos="6380"/>
        </w:tabs>
      </w:pPr>
      <w:r>
        <w:tab/>
      </w:r>
    </w:p>
    <w:sectPr w:rsidR="002328C1" w:rsidRPr="00624AA2" w:rsidSect="00682C3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A2" w:rsidRDefault="00624AA2" w:rsidP="00624AA2">
      <w:pPr>
        <w:spacing w:after="0" w:line="240" w:lineRule="auto"/>
      </w:pPr>
      <w:r>
        <w:separator/>
      </w:r>
    </w:p>
  </w:endnote>
  <w:endnote w:type="continuationSeparator" w:id="0">
    <w:p w:rsidR="00624AA2" w:rsidRDefault="00624AA2" w:rsidP="0062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A2" w:rsidRPr="00624AA2" w:rsidRDefault="00624AA2">
    <w:pPr>
      <w:pStyle w:val="Footer"/>
      <w:rPr>
        <w:b/>
        <w:color w:val="CC0099"/>
      </w:rPr>
    </w:pPr>
    <w:r>
      <w:rPr>
        <w:b/>
        <w:noProof/>
        <w:color w:val="CC0099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64011</wp:posOffset>
              </wp:positionV>
              <wp:extent cx="7570519" cy="0"/>
              <wp:effectExtent l="0" t="0" r="3048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051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2805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05pt" to="596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" strokecolor="black [3213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A2" w:rsidRDefault="00624AA2" w:rsidP="00624AA2">
      <w:pPr>
        <w:spacing w:after="0" w:line="240" w:lineRule="auto"/>
      </w:pPr>
      <w:r>
        <w:separator/>
      </w:r>
    </w:p>
  </w:footnote>
  <w:footnote w:type="continuationSeparator" w:id="0">
    <w:p w:rsidR="00624AA2" w:rsidRDefault="00624AA2" w:rsidP="0062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E7" w:rsidRDefault="00AB4702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32860" o:spid="_x0000_s4098" type="#_x0000_t75" style="position:absolute;margin-left:0;margin-top:0;width:451.25pt;height:345.85pt;z-index:-251655168;mso-position-horizontal:center;mso-position-horizontal-relative:margin;mso-position-vertical:center;mso-position-vertical-relative:margin" o:allowincell="f">
          <v:imagedata r:id="rId1" o:title="IMG_20160914_11522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A2" w:rsidRPr="00624AA2" w:rsidRDefault="00AB4702" w:rsidP="00624AA2">
    <w:pPr>
      <w:pStyle w:val="Header"/>
      <w:jc w:val="center"/>
      <w:rPr>
        <w:rFonts w:ascii="Baskerville Old Face" w:hAnsi="Baskerville Old Face"/>
        <w:color w:val="CC0099"/>
        <w:sz w:val="24"/>
        <w:szCs w:val="24"/>
      </w:rPr>
    </w:pPr>
    <w:r>
      <w:rPr>
        <w:rFonts w:ascii="Baskerville Old Face" w:hAnsi="Baskerville Old Face"/>
        <w:noProof/>
        <w:sz w:val="72"/>
        <w:szCs w:val="72"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32861" o:spid="_x0000_s4099" type="#_x0000_t75" style="position:absolute;left:0;text-align:left;margin-left:0;margin-top:0;width:451.25pt;height:345.85pt;z-index:-251654144;mso-position-horizontal:center;mso-position-horizontal-relative:margin;mso-position-vertical:center;mso-position-vertical-relative:margin" o:allowincell="f">
          <v:imagedata r:id="rId1" o:title="IMG_20160914_115227" gain="19661f" blacklevel="22938f"/>
          <w10:wrap anchorx="margin" anchory="margin"/>
        </v:shape>
      </w:pict>
    </w:r>
    <w:r w:rsidR="00624AA2" w:rsidRPr="00624AA2">
      <w:rPr>
        <w:rFonts w:ascii="Baskerville Old Face" w:hAnsi="Baskerville Old Face"/>
        <w:noProof/>
        <w:sz w:val="72"/>
        <w:szCs w:val="72"/>
        <w:lang w:eastAsia="en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243840</wp:posOffset>
          </wp:positionH>
          <wp:positionV relativeFrom="page">
            <wp:posOffset>69850</wp:posOffset>
          </wp:positionV>
          <wp:extent cx="1571625" cy="13531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0160914_115227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353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AA2" w:rsidRPr="00624AA2">
      <w:rPr>
        <w:rFonts w:ascii="Baskerville Old Face" w:hAnsi="Baskerville Old Face"/>
        <w:color w:val="CC0099"/>
        <w:sz w:val="72"/>
        <w:szCs w:val="72"/>
      </w:rPr>
      <w:t>Jiya Pharmachem</w:t>
    </w:r>
    <w:r w:rsidR="00624AA2">
      <w:rPr>
        <w:rFonts w:ascii="Baskerville Old Face" w:hAnsi="Baskerville Old Face"/>
        <w:color w:val="CC0099"/>
        <w:sz w:val="52"/>
        <w:szCs w:val="52"/>
      </w:rPr>
      <w:br/>
    </w:r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 xml:space="preserve">25, </w:t>
    </w:r>
    <w:proofErr w:type="spellStart"/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>Kappesh</w:t>
    </w:r>
    <w:proofErr w:type="spellEnd"/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 xml:space="preserve"> Mall, 1</w:t>
    </w:r>
    <w:r w:rsidR="00624AA2" w:rsidRPr="00624AA2">
      <w:rPr>
        <w:rFonts w:ascii="Baskerville Old Face" w:hAnsi="Baskerville Old Face"/>
        <w:color w:val="000000" w:themeColor="text1"/>
        <w:sz w:val="24"/>
        <w:szCs w:val="24"/>
        <w:vertAlign w:val="superscript"/>
      </w:rPr>
      <w:t>St</w:t>
    </w:r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 xml:space="preserve"> Floor, </w:t>
    </w:r>
    <w:proofErr w:type="spellStart"/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>M.</w:t>
    </w:r>
    <w:proofErr w:type="gramStart"/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>G.Road</w:t>
    </w:r>
    <w:proofErr w:type="spellEnd"/>
    <w:proofErr w:type="gramEnd"/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 xml:space="preserve"> </w:t>
    </w:r>
    <w:proofErr w:type="spellStart"/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>Mulund</w:t>
    </w:r>
    <w:proofErr w:type="spellEnd"/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>(W), Mumbai-400080</w:t>
    </w:r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br/>
      <w:t>Phone no.:-+91-022-25908061</w:t>
    </w:r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br/>
      <w:t xml:space="preserve">Email Id:- </w:t>
    </w:r>
    <w:hyperlink r:id="rId4" w:history="1">
      <w:r w:rsidR="00624AA2" w:rsidRPr="00624AA2">
        <w:rPr>
          <w:rStyle w:val="Hyperlink"/>
          <w:rFonts w:ascii="Baskerville Old Face" w:hAnsi="Baskerville Old Face"/>
          <w:color w:val="000000" w:themeColor="text1"/>
          <w:sz w:val="24"/>
          <w:szCs w:val="24"/>
        </w:rPr>
        <w:t>jiyapharmachem1@gmail.com</w:t>
      </w:r>
    </w:hyperlink>
    <w:r w:rsidR="00624AA2" w:rsidRPr="00624AA2">
      <w:rPr>
        <w:rFonts w:ascii="Baskerville Old Face" w:hAnsi="Baskerville Old Face"/>
        <w:color w:val="000000" w:themeColor="text1"/>
        <w:sz w:val="24"/>
        <w:szCs w:val="24"/>
      </w:rPr>
      <w:t xml:space="preserve"> , </w:t>
    </w:r>
    <w:hyperlink r:id="rId5" w:history="1">
      <w:r w:rsidR="00624AA2" w:rsidRPr="00624AA2">
        <w:rPr>
          <w:rStyle w:val="Hyperlink"/>
          <w:rFonts w:ascii="Baskerville Old Face" w:hAnsi="Baskerville Old Face"/>
          <w:color w:val="000000" w:themeColor="text1"/>
          <w:sz w:val="24"/>
          <w:szCs w:val="24"/>
        </w:rPr>
        <w:t>amit11jiyapharmachem@gmail.com</w:t>
      </w:r>
    </w:hyperlink>
    <w:r>
      <w:rPr>
        <w:rStyle w:val="Hyperlink"/>
        <w:rFonts w:ascii="Baskerville Old Face" w:hAnsi="Baskerville Old Face"/>
        <w:color w:val="000000" w:themeColor="text1"/>
        <w:sz w:val="24"/>
        <w:szCs w:val="24"/>
      </w:rPr>
      <w:t xml:space="preserve"> , jiyapharmachem15@gmail.com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E7" w:rsidRDefault="00AB4702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332859" o:spid="_x0000_s4097" type="#_x0000_t75" style="position:absolute;margin-left:0;margin-top:0;width:451.25pt;height:345.85pt;z-index:-251656192;mso-position-horizontal:center;mso-position-horizontal-relative:margin;mso-position-vertical:center;mso-position-vertical-relative:margin" o:allowincell="f">
          <v:imagedata r:id="rId1" o:title="IMG_20160914_11522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A2"/>
    <w:rsid w:val="002328C1"/>
    <w:rsid w:val="00565E39"/>
    <w:rsid w:val="00624AA2"/>
    <w:rsid w:val="00682C3B"/>
    <w:rsid w:val="00AB4702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D01AEE0"/>
  <w15:chartTrackingRefBased/>
  <w15:docId w15:val="{F317581E-79BE-4B6D-B213-298CE3B5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A2"/>
  </w:style>
  <w:style w:type="paragraph" w:styleId="Footer">
    <w:name w:val="footer"/>
    <w:basedOn w:val="Normal"/>
    <w:link w:val="FooterChar"/>
    <w:uiPriority w:val="99"/>
    <w:unhideWhenUsed/>
    <w:qFormat/>
    <w:rsid w:val="00624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A2"/>
  </w:style>
  <w:style w:type="character" w:styleId="Hyperlink">
    <w:name w:val="Hyperlink"/>
    <w:basedOn w:val="DefaultParagraphFont"/>
    <w:uiPriority w:val="99"/>
    <w:unhideWhenUsed/>
    <w:rsid w:val="00624A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4AA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mit11jiyapharmachem@gmail.com" TargetMode="External"/><Relationship Id="rId4" Type="http://schemas.openxmlformats.org/officeDocument/2006/relationships/hyperlink" Target="mailto:jiyapharmachem1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B0CE-9951-4771-BD07-40568B57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Jiya Pharmachem</dc:creator>
  <cp:keywords/>
  <dc:description/>
  <cp:lastModifiedBy>Jiya Pharmachem</cp:lastModifiedBy>
  <cp:revision>4</cp:revision>
  <cp:lastPrinted>2016-09-14T06:59:00Z</cp:lastPrinted>
  <dcterms:created xsi:type="dcterms:W3CDTF">2016-09-14T06:03:00Z</dcterms:created>
  <dcterms:modified xsi:type="dcterms:W3CDTF">2016-09-24T05:47:00Z</dcterms:modified>
</cp:coreProperties>
</file>